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0C16F0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Воскресеновка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с. Дим, с. Дубовое, с. Нижняя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Ильиновка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с. Калинино, с.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Коршуновка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с. Михайловка, с.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Новочесноково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с.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Чесноково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с. Поярково, с. Зелёный Бор Михайловский район, с.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Белоярово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с. Дмитриевка, п. Ивановский, с. Красноярово, с.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Мазаново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с. Молчаново, с. Поповка, с. </w:t>
      </w:r>
      <w:proofErr w:type="spellStart"/>
      <w:r w:rsidR="00E217BE">
        <w:rPr>
          <w:rFonts w:ascii="Times New Roman" w:hAnsi="Times New Roman" w:cs="Times New Roman"/>
          <w:sz w:val="26"/>
          <w:szCs w:val="26"/>
        </w:rPr>
        <w:t>Практичи</w:t>
      </w:r>
      <w:proofErr w:type="spellEnd"/>
      <w:r w:rsidR="00E217BE">
        <w:rPr>
          <w:rFonts w:ascii="Times New Roman" w:hAnsi="Times New Roman" w:cs="Times New Roman"/>
          <w:sz w:val="26"/>
          <w:szCs w:val="26"/>
        </w:rPr>
        <w:t xml:space="preserve">, </w:t>
      </w:r>
      <w:r w:rsidR="00ED49B8">
        <w:rPr>
          <w:rFonts w:ascii="Times New Roman" w:hAnsi="Times New Roman" w:cs="Times New Roman"/>
          <w:sz w:val="26"/>
          <w:szCs w:val="26"/>
        </w:rPr>
        <w:t xml:space="preserve"> с. Раздольное, с. </w:t>
      </w:r>
      <w:proofErr w:type="spellStart"/>
      <w:r w:rsidR="00ED49B8">
        <w:rPr>
          <w:rFonts w:ascii="Times New Roman" w:hAnsi="Times New Roman" w:cs="Times New Roman"/>
          <w:sz w:val="26"/>
          <w:szCs w:val="26"/>
        </w:rPr>
        <w:t>Сапроново</w:t>
      </w:r>
      <w:proofErr w:type="spellEnd"/>
      <w:r w:rsidR="00ED49B8">
        <w:rPr>
          <w:rFonts w:ascii="Times New Roman" w:hAnsi="Times New Roman" w:cs="Times New Roman"/>
          <w:sz w:val="26"/>
          <w:szCs w:val="26"/>
        </w:rPr>
        <w:t xml:space="preserve">, с. </w:t>
      </w:r>
      <w:proofErr w:type="spellStart"/>
      <w:r w:rsidR="00ED49B8">
        <w:rPr>
          <w:rFonts w:ascii="Times New Roman" w:hAnsi="Times New Roman" w:cs="Times New Roman"/>
          <w:sz w:val="26"/>
          <w:szCs w:val="26"/>
        </w:rPr>
        <w:t>Таскино</w:t>
      </w:r>
      <w:proofErr w:type="spellEnd"/>
      <w:proofErr w:type="gramEnd"/>
      <w:r w:rsidR="00ED49B8">
        <w:rPr>
          <w:rFonts w:ascii="Times New Roman" w:hAnsi="Times New Roman" w:cs="Times New Roman"/>
          <w:sz w:val="26"/>
          <w:szCs w:val="26"/>
        </w:rPr>
        <w:t xml:space="preserve">, с. </w:t>
      </w:r>
      <w:proofErr w:type="gramStart"/>
      <w:r w:rsidR="00ED49B8">
        <w:rPr>
          <w:rFonts w:ascii="Times New Roman" w:hAnsi="Times New Roman" w:cs="Times New Roman"/>
          <w:sz w:val="26"/>
          <w:szCs w:val="26"/>
        </w:rPr>
        <w:t>Угловое</w:t>
      </w:r>
      <w:proofErr w:type="gramEnd"/>
      <w:r w:rsidR="00ED49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49B8">
        <w:rPr>
          <w:rFonts w:ascii="Times New Roman" w:hAnsi="Times New Roman" w:cs="Times New Roman"/>
          <w:sz w:val="26"/>
          <w:szCs w:val="26"/>
        </w:rPr>
        <w:t>Мазановский</w:t>
      </w:r>
      <w:proofErr w:type="spellEnd"/>
      <w:r w:rsidR="00ED49B8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ED49B8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2932,61</w:t>
            </w:r>
          </w:p>
        </w:tc>
        <w:tc>
          <w:tcPr>
            <w:tcW w:w="1641" w:type="dxa"/>
            <w:vAlign w:val="center"/>
          </w:tcPr>
          <w:p w:rsidR="00D251C5" w:rsidRPr="00F428AF" w:rsidRDefault="00ED49B8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3460,48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880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61934-005E-4412-9221-5F3E0A60C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5</cp:revision>
  <cp:lastPrinted>2013-12-27T05:16:00Z</cp:lastPrinted>
  <dcterms:created xsi:type="dcterms:W3CDTF">2013-12-18T01:58:00Z</dcterms:created>
  <dcterms:modified xsi:type="dcterms:W3CDTF">2013-12-27T06:21:00Z</dcterms:modified>
</cp:coreProperties>
</file>